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532F" w14:textId="1CE7949F" w:rsidR="005850CE" w:rsidRPr="005850CE" w:rsidRDefault="005850CE" w:rsidP="0091258E">
      <w:pPr>
        <w:rPr>
          <w:rFonts w:ascii="Walbaum Display Heavy" w:hAnsi="Walbaum Display Heavy"/>
          <w:sz w:val="28"/>
          <w:szCs w:val="28"/>
        </w:rPr>
      </w:pPr>
      <w:r w:rsidRPr="005850CE">
        <w:rPr>
          <w:rFonts w:ascii="Walbaum Display Heavy" w:hAnsi="Walbaum Display Heavy"/>
          <w:noProof/>
          <w:color w:val="0070C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A8170AD" wp14:editId="5AD212EF">
            <wp:simplePos x="0" y="0"/>
            <wp:positionH relativeFrom="column">
              <wp:posOffset>-632460</wp:posOffset>
            </wp:positionH>
            <wp:positionV relativeFrom="paragraph">
              <wp:posOffset>-904643</wp:posOffset>
            </wp:positionV>
            <wp:extent cx="1261745" cy="95314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232" cy="95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58E">
        <w:rPr>
          <w:rFonts w:ascii="Walbaum Display Heavy" w:hAnsi="Walbaum Display Heavy"/>
          <w:sz w:val="28"/>
          <w:szCs w:val="28"/>
        </w:rPr>
        <w:tab/>
      </w:r>
    </w:p>
    <w:p w14:paraId="40592340" w14:textId="698FEE0E" w:rsidR="00CE1677" w:rsidRDefault="0091258E" w:rsidP="000D47F1">
      <w:pPr>
        <w:tabs>
          <w:tab w:val="center" w:pos="4680"/>
        </w:tabs>
        <w:rPr>
          <w:rFonts w:ascii="Georgia Pro Cond Black" w:hAnsi="Georgia Pro Cond Black" w:cs="Aharoni"/>
          <w:sz w:val="24"/>
          <w:szCs w:val="24"/>
        </w:rPr>
      </w:pPr>
      <w:r>
        <w:rPr>
          <w:rFonts w:ascii="Georgia Pro Cond Black" w:hAnsi="Georgia Pro Cond Black" w:cs="Aharoni"/>
          <w:sz w:val="24"/>
          <w:szCs w:val="24"/>
        </w:rPr>
        <w:t>Hello, my name is Mrs. McKenzie</w:t>
      </w:r>
      <w:r w:rsidR="000D47F1">
        <w:rPr>
          <w:rFonts w:ascii="Georgia Pro Cond Black" w:hAnsi="Georgia Pro Cond Black" w:cs="Aharoni"/>
          <w:sz w:val="24"/>
          <w:szCs w:val="24"/>
        </w:rPr>
        <w:t xml:space="preserve">. I am so </w:t>
      </w:r>
      <w:r w:rsidR="00CE1677">
        <w:rPr>
          <w:rFonts w:ascii="Georgia Pro Cond Black" w:hAnsi="Georgia Pro Cond Black" w:cs="Aharoni"/>
          <w:sz w:val="24"/>
          <w:szCs w:val="24"/>
        </w:rPr>
        <w:t xml:space="preserve">excited to be working your child </w:t>
      </w:r>
      <w:proofErr w:type="spellStart"/>
      <w:r w:rsidR="00430791">
        <w:rPr>
          <w:rFonts w:ascii="Georgia Pro Cond Black" w:hAnsi="Georgia Pro Cond Black" w:cs="Aharoni"/>
          <w:sz w:val="24"/>
          <w:szCs w:val="24"/>
        </w:rPr>
        <w:t>nd</w:t>
      </w:r>
      <w:proofErr w:type="spellEnd"/>
      <w:r w:rsidR="00430791">
        <w:rPr>
          <w:rFonts w:ascii="Georgia Pro Cond Black" w:hAnsi="Georgia Pro Cond Black" w:cs="Aharoni"/>
          <w:sz w:val="24"/>
          <w:szCs w:val="24"/>
        </w:rPr>
        <w:t xml:space="preserve"> </w:t>
      </w:r>
      <w:r w:rsidR="00CE1677">
        <w:rPr>
          <w:rFonts w:ascii="Georgia Pro Cond Black" w:hAnsi="Georgia Pro Cond Black" w:cs="Aharoni"/>
          <w:sz w:val="24"/>
          <w:szCs w:val="24"/>
        </w:rPr>
        <w:t>this year in the subject areas of</w:t>
      </w:r>
      <w:r w:rsidR="001F7DCE">
        <w:rPr>
          <w:rFonts w:ascii="Georgia Pro Cond Black" w:hAnsi="Georgia Pro Cond Black" w:cs="Aharoni"/>
          <w:sz w:val="24"/>
          <w:szCs w:val="24"/>
        </w:rPr>
        <w:t xml:space="preserve"> EIP</w:t>
      </w:r>
      <w:r w:rsidR="00CE1677">
        <w:rPr>
          <w:rFonts w:ascii="Georgia Pro Cond Black" w:hAnsi="Georgia Pro Cond Black" w:cs="Aharoni"/>
          <w:sz w:val="24"/>
          <w:szCs w:val="24"/>
        </w:rPr>
        <w:t xml:space="preserve"> Reading and/</w:t>
      </w:r>
      <w:r w:rsidR="009E5BA7">
        <w:rPr>
          <w:rFonts w:ascii="Georgia Pro Cond Black" w:hAnsi="Georgia Pro Cond Black" w:cs="Aharoni"/>
          <w:sz w:val="24"/>
          <w:szCs w:val="24"/>
        </w:rPr>
        <w:t>or EIP</w:t>
      </w:r>
      <w:r w:rsidR="001F7DCE">
        <w:rPr>
          <w:rFonts w:ascii="Georgia Pro Cond Black" w:hAnsi="Georgia Pro Cond Black" w:cs="Aharoni"/>
          <w:sz w:val="24"/>
          <w:szCs w:val="24"/>
        </w:rPr>
        <w:t xml:space="preserve"> </w:t>
      </w:r>
      <w:r w:rsidR="00CE1677">
        <w:rPr>
          <w:rFonts w:ascii="Georgia Pro Cond Black" w:hAnsi="Georgia Pro Cond Black" w:cs="Aharoni"/>
          <w:sz w:val="24"/>
          <w:szCs w:val="24"/>
        </w:rPr>
        <w:t>Math in grades 4</w:t>
      </w:r>
      <w:r w:rsidR="00CE1677" w:rsidRPr="00CE1677">
        <w:rPr>
          <w:rFonts w:ascii="Georgia Pro Cond Black" w:hAnsi="Georgia Pro Cond Black" w:cs="Aharoni"/>
          <w:sz w:val="24"/>
          <w:szCs w:val="24"/>
          <w:vertAlign w:val="superscript"/>
        </w:rPr>
        <w:t>th</w:t>
      </w:r>
      <w:r w:rsidR="00CE1677">
        <w:rPr>
          <w:rFonts w:ascii="Georgia Pro Cond Black" w:hAnsi="Georgia Pro Cond Black" w:cs="Aharoni"/>
          <w:sz w:val="24"/>
          <w:szCs w:val="24"/>
        </w:rPr>
        <w:t xml:space="preserve"> &amp; 5</w:t>
      </w:r>
      <w:r w:rsidR="00CE1677" w:rsidRPr="00CE1677">
        <w:rPr>
          <w:rFonts w:ascii="Georgia Pro Cond Black" w:hAnsi="Georgia Pro Cond Black" w:cs="Aharoni"/>
          <w:sz w:val="24"/>
          <w:szCs w:val="24"/>
          <w:vertAlign w:val="superscript"/>
        </w:rPr>
        <w:t>th</w:t>
      </w:r>
      <w:r w:rsidR="00CE1677">
        <w:rPr>
          <w:rFonts w:ascii="Georgia Pro Cond Black" w:hAnsi="Georgia Pro Cond Black" w:cs="Aharoni"/>
          <w:sz w:val="24"/>
          <w:szCs w:val="24"/>
        </w:rPr>
        <w:t>. I hope that you have enjoyed your summer break, and now you’re ready to learn. I firmly believe in the saying that “it takes a village” to educate our children. With that being said, I look forward with working with you, your child, and you child’s teacher to ensure that he/she has a successful academic school year.</w:t>
      </w:r>
    </w:p>
    <w:p w14:paraId="14E8F6F5" w14:textId="7BB20C54" w:rsidR="00720751" w:rsidRPr="00720751" w:rsidRDefault="00720751" w:rsidP="00720751">
      <w:pPr>
        <w:tabs>
          <w:tab w:val="center" w:pos="4680"/>
        </w:tabs>
        <w:jc w:val="center"/>
        <w:rPr>
          <w:rFonts w:ascii="Georgia Pro Cond Black" w:hAnsi="Georgia Pro Cond Black" w:cs="Aharon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4D2300" wp14:editId="58D29CB9">
            <wp:simplePos x="0" y="0"/>
            <wp:positionH relativeFrom="margin">
              <wp:posOffset>352425</wp:posOffset>
            </wp:positionH>
            <wp:positionV relativeFrom="paragraph">
              <wp:posOffset>6350</wp:posOffset>
            </wp:positionV>
            <wp:extent cx="2052320" cy="2133600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 Pro Cond Black" w:hAnsi="Georgia Pro Cond Black"/>
          <w:sz w:val="28"/>
          <w:szCs w:val="28"/>
        </w:rPr>
        <w:t xml:space="preserve">                                                   </w:t>
      </w:r>
      <w:r w:rsidRPr="0091258E">
        <w:rPr>
          <w:rFonts w:ascii="Georgia Pro Cond Black" w:hAnsi="Georgia Pro Cond Black"/>
          <w:sz w:val="28"/>
          <w:szCs w:val="28"/>
        </w:rPr>
        <w:t>About Me:</w:t>
      </w:r>
    </w:p>
    <w:p w14:paraId="1AE68899" w14:textId="0F449FC3" w:rsidR="00720751" w:rsidRDefault="00720751" w:rsidP="00720751">
      <w:pPr>
        <w:tabs>
          <w:tab w:val="center" w:pos="4680"/>
        </w:tabs>
        <w:jc w:val="center"/>
        <w:rPr>
          <w:rFonts w:ascii="Georgia Pro Cond Black" w:hAnsi="Georgia Pro Cond Black" w:cs="Aharon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0EC323" wp14:editId="56B1B96E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2895600" cy="16097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895600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9A63CF" w14:textId="29F97E8E" w:rsidR="001F7DCE" w:rsidRPr="00720751" w:rsidRDefault="001F7DCE" w:rsidP="001F7DCE">
                            <w:pPr>
                              <w:tabs>
                                <w:tab w:val="center" w:pos="4680"/>
                              </w:tabs>
                              <w:spacing w:after="0"/>
                              <w:jc w:val="center"/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</w:pPr>
                            <w:r w:rsidRPr="00720751"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  <w:t>Birthday: August 1</w:t>
                            </w:r>
                            <w:r w:rsidRPr="00720751"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720751"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AF93AE" w14:textId="2CA71C90" w:rsidR="001F7DCE" w:rsidRPr="00720751" w:rsidRDefault="001F7DCE" w:rsidP="001F7DCE">
                            <w:pPr>
                              <w:tabs>
                                <w:tab w:val="center" w:pos="4680"/>
                              </w:tabs>
                              <w:spacing w:after="0"/>
                              <w:jc w:val="center"/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</w:pPr>
                            <w:r w:rsidRPr="00720751"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  <w:t xml:space="preserve">Colors: black, peridot green, </w:t>
                            </w:r>
                            <w:r w:rsidR="00055DBE"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Pr="00720751"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  <w:t>red</w:t>
                            </w:r>
                          </w:p>
                          <w:p w14:paraId="2177372C" w14:textId="3CB4CA82" w:rsidR="001F7DCE" w:rsidRPr="00720751" w:rsidRDefault="00430791" w:rsidP="001F7DCE">
                            <w:pPr>
                              <w:tabs>
                                <w:tab w:val="center" w:pos="4680"/>
                              </w:tabs>
                              <w:spacing w:after="0"/>
                              <w:jc w:val="center"/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</w:pPr>
                            <w:r w:rsidRPr="00720751"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  <w:t xml:space="preserve">Snacks: Tom’s Salt &amp; Vinegar Chips, </w:t>
                            </w:r>
                            <w:r w:rsidR="00055DBE"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  <w:t>&amp;</w:t>
                            </w:r>
                            <w:r w:rsidRPr="00720751"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  <w:t xml:space="preserve"> Mrs. Vickie’s BBQ chips</w:t>
                            </w:r>
                          </w:p>
                          <w:p w14:paraId="0E4F0B8F" w14:textId="7D6DDCFB" w:rsidR="00430791" w:rsidRPr="00720751" w:rsidRDefault="00430791" w:rsidP="001F7DCE">
                            <w:pPr>
                              <w:tabs>
                                <w:tab w:val="center" w:pos="4680"/>
                              </w:tabs>
                              <w:spacing w:after="0"/>
                              <w:jc w:val="center"/>
                              <w:rPr>
                                <w:rFonts w:ascii="Bahnschrift Condensed" w:hAnsi="Bahnschrift Condensed" w:cs="ADLaM Display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20751"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  <w:t xml:space="preserve">Book: </w:t>
                            </w:r>
                            <w:r w:rsidRPr="00720751">
                              <w:rPr>
                                <w:rFonts w:ascii="Bahnschrift Condensed" w:hAnsi="Bahnschrift Condensed" w:cs="ADLaM Display"/>
                                <w:i/>
                                <w:iCs/>
                                <w:sz w:val="20"/>
                                <w:szCs w:val="20"/>
                              </w:rPr>
                              <w:t>I Am Enough</w:t>
                            </w:r>
                          </w:p>
                          <w:p w14:paraId="7AC38629" w14:textId="043FBD50" w:rsidR="00430791" w:rsidRPr="00720751" w:rsidRDefault="00430791" w:rsidP="001F7DCE">
                            <w:pPr>
                              <w:tabs>
                                <w:tab w:val="center" w:pos="4680"/>
                              </w:tabs>
                              <w:spacing w:after="0"/>
                              <w:jc w:val="center"/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</w:pPr>
                            <w:r w:rsidRPr="00720751"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  <w:t xml:space="preserve">Drinks: </w:t>
                            </w:r>
                            <w:r w:rsidR="00720751" w:rsidRPr="00720751"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  <w:t xml:space="preserve">water, </w:t>
                            </w:r>
                            <w:r w:rsidRPr="00720751"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  <w:t>Starbucks Vanilla Bean,</w:t>
                            </w:r>
                            <w:r w:rsidR="00720751" w:rsidRPr="00720751"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5DBE"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  <w:t>&amp;</w:t>
                            </w:r>
                            <w:r w:rsidRPr="00720751"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  <w:t xml:space="preserve"> Starbucks Caramel Ribbon Crunch</w:t>
                            </w:r>
                          </w:p>
                          <w:p w14:paraId="51811C02" w14:textId="15ACAE2D" w:rsidR="00430791" w:rsidRPr="00720751" w:rsidRDefault="00430791" w:rsidP="001F7DCE">
                            <w:pPr>
                              <w:tabs>
                                <w:tab w:val="center" w:pos="4680"/>
                              </w:tabs>
                              <w:spacing w:after="0"/>
                              <w:jc w:val="center"/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</w:pPr>
                            <w:r w:rsidRPr="00720751"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  <w:t xml:space="preserve">Hobbies: </w:t>
                            </w:r>
                            <w:r w:rsidR="00720751" w:rsidRPr="00720751"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  <w:t xml:space="preserve">crafting </w:t>
                            </w:r>
                            <w:r w:rsidR="00055DBE"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  <w:t>&amp;</w:t>
                            </w:r>
                            <w:r w:rsidRPr="00720751"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  <w:t xml:space="preserve"> riding my bike</w:t>
                            </w:r>
                          </w:p>
                          <w:p w14:paraId="6A8435BD" w14:textId="64F8257D" w:rsidR="00720751" w:rsidRPr="00720751" w:rsidRDefault="00720751" w:rsidP="00720751">
                            <w:pPr>
                              <w:tabs>
                                <w:tab w:val="center" w:pos="4680"/>
                              </w:tabs>
                              <w:spacing w:after="0"/>
                              <w:jc w:val="center"/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</w:pPr>
                            <w:r w:rsidRPr="00720751"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  <w:t xml:space="preserve">Things to Do: traveling, spending time with my family, </w:t>
                            </w:r>
                            <w:r w:rsidR="009E5BA7"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  <w:t>&amp;</w:t>
                            </w:r>
                            <w:r w:rsidRPr="00720751"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213E843" w14:textId="6D0E80AE" w:rsidR="00430791" w:rsidRPr="00720751" w:rsidRDefault="00720751" w:rsidP="001F7DCE">
                            <w:pPr>
                              <w:tabs>
                                <w:tab w:val="center" w:pos="4680"/>
                              </w:tabs>
                              <w:spacing w:after="0"/>
                              <w:jc w:val="center"/>
                              <w:rPr>
                                <w:rFonts w:ascii="Bahnschrift Condensed" w:hAnsi="Bahnschrift Condensed" w:cs="ADLaM Display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20751">
                              <w:rPr>
                                <w:rFonts w:ascii="Bahnschrift Condensed" w:hAnsi="Bahnschrift Condensed" w:cs="ADLaM Display"/>
                                <w:b/>
                                <w:bCs/>
                                <w:sz w:val="20"/>
                                <w:szCs w:val="20"/>
                              </w:rPr>
                              <w:t>dancing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EC3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6.8pt;margin-top:5.55pt;width:228pt;height:126.75pt;flip:x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" filled="f" strokeweight=".5pt">
                <v:fill o:detectmouseclick="t"/>
                <v:textbox>
                  <w:txbxContent>
                    <w:p w14:paraId="249A63CF" w14:textId="29F97E8E" w:rsidR="001F7DCE" w:rsidRPr="00720751" w:rsidRDefault="001F7DCE" w:rsidP="001F7DCE">
                      <w:pPr>
                        <w:tabs>
                          <w:tab w:val="center" w:pos="4680"/>
                        </w:tabs>
                        <w:spacing w:after="0"/>
                        <w:jc w:val="center"/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</w:pPr>
                      <w:r w:rsidRPr="00720751"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  <w:t>Birthday: August 1</w:t>
                      </w:r>
                      <w:r w:rsidRPr="00720751">
                        <w:rPr>
                          <w:rFonts w:ascii="Bahnschrift Condensed" w:hAnsi="Bahnschrift Condensed" w:cs="ADLaM Display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720751"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AF93AE" w14:textId="2CA71C90" w:rsidR="001F7DCE" w:rsidRPr="00720751" w:rsidRDefault="001F7DCE" w:rsidP="001F7DCE">
                      <w:pPr>
                        <w:tabs>
                          <w:tab w:val="center" w:pos="4680"/>
                        </w:tabs>
                        <w:spacing w:after="0"/>
                        <w:jc w:val="center"/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</w:pPr>
                      <w:r w:rsidRPr="00720751"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  <w:t xml:space="preserve">Colors: black, peridot green, </w:t>
                      </w:r>
                      <w:r w:rsidR="00055DBE"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  <w:t xml:space="preserve">&amp; </w:t>
                      </w:r>
                      <w:r w:rsidRPr="00720751"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  <w:t>red</w:t>
                      </w:r>
                    </w:p>
                    <w:p w14:paraId="2177372C" w14:textId="3CB4CA82" w:rsidR="001F7DCE" w:rsidRPr="00720751" w:rsidRDefault="00430791" w:rsidP="001F7DCE">
                      <w:pPr>
                        <w:tabs>
                          <w:tab w:val="center" w:pos="4680"/>
                        </w:tabs>
                        <w:spacing w:after="0"/>
                        <w:jc w:val="center"/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</w:pPr>
                      <w:r w:rsidRPr="00720751"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  <w:t xml:space="preserve">Snacks: Tom’s Salt &amp; Vinegar Chips, </w:t>
                      </w:r>
                      <w:r w:rsidR="00055DBE"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  <w:t>&amp;</w:t>
                      </w:r>
                      <w:r w:rsidRPr="00720751"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  <w:t xml:space="preserve"> Mrs. Vickie’s BBQ chips</w:t>
                      </w:r>
                    </w:p>
                    <w:p w14:paraId="0E4F0B8F" w14:textId="7D6DDCFB" w:rsidR="00430791" w:rsidRPr="00720751" w:rsidRDefault="00430791" w:rsidP="001F7DCE">
                      <w:pPr>
                        <w:tabs>
                          <w:tab w:val="center" w:pos="4680"/>
                        </w:tabs>
                        <w:spacing w:after="0"/>
                        <w:jc w:val="center"/>
                        <w:rPr>
                          <w:rFonts w:ascii="Bahnschrift Condensed" w:hAnsi="Bahnschrift Condensed" w:cs="ADLaM Display"/>
                          <w:i/>
                          <w:iCs/>
                          <w:sz w:val="20"/>
                          <w:szCs w:val="20"/>
                        </w:rPr>
                      </w:pPr>
                      <w:r w:rsidRPr="00720751"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  <w:t xml:space="preserve">Book: </w:t>
                      </w:r>
                      <w:r w:rsidRPr="00720751">
                        <w:rPr>
                          <w:rFonts w:ascii="Bahnschrift Condensed" w:hAnsi="Bahnschrift Condensed" w:cs="ADLaM Display"/>
                          <w:i/>
                          <w:iCs/>
                          <w:sz w:val="20"/>
                          <w:szCs w:val="20"/>
                        </w:rPr>
                        <w:t>I Am Enough</w:t>
                      </w:r>
                    </w:p>
                    <w:p w14:paraId="7AC38629" w14:textId="043FBD50" w:rsidR="00430791" w:rsidRPr="00720751" w:rsidRDefault="00430791" w:rsidP="001F7DCE">
                      <w:pPr>
                        <w:tabs>
                          <w:tab w:val="center" w:pos="4680"/>
                        </w:tabs>
                        <w:spacing w:after="0"/>
                        <w:jc w:val="center"/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</w:pPr>
                      <w:r w:rsidRPr="00720751"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  <w:t xml:space="preserve">Drinks: </w:t>
                      </w:r>
                      <w:r w:rsidR="00720751" w:rsidRPr="00720751"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  <w:t xml:space="preserve">water, </w:t>
                      </w:r>
                      <w:r w:rsidRPr="00720751"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  <w:t>Starbucks Vanilla Bean,</w:t>
                      </w:r>
                      <w:r w:rsidR="00720751" w:rsidRPr="00720751"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  <w:t xml:space="preserve"> </w:t>
                      </w:r>
                      <w:r w:rsidR="00055DBE"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  <w:t>&amp;</w:t>
                      </w:r>
                      <w:r w:rsidRPr="00720751"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  <w:t xml:space="preserve"> Starbucks Caramel Ribbon Crunch</w:t>
                      </w:r>
                    </w:p>
                    <w:p w14:paraId="51811C02" w14:textId="15ACAE2D" w:rsidR="00430791" w:rsidRPr="00720751" w:rsidRDefault="00430791" w:rsidP="001F7DCE">
                      <w:pPr>
                        <w:tabs>
                          <w:tab w:val="center" w:pos="4680"/>
                        </w:tabs>
                        <w:spacing w:after="0"/>
                        <w:jc w:val="center"/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</w:pPr>
                      <w:r w:rsidRPr="00720751"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  <w:t xml:space="preserve">Hobbies: </w:t>
                      </w:r>
                      <w:r w:rsidR="00720751" w:rsidRPr="00720751"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  <w:t xml:space="preserve">crafting </w:t>
                      </w:r>
                      <w:r w:rsidR="00055DBE"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  <w:t>&amp;</w:t>
                      </w:r>
                      <w:r w:rsidRPr="00720751"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  <w:t xml:space="preserve"> riding my bike</w:t>
                      </w:r>
                    </w:p>
                    <w:p w14:paraId="6A8435BD" w14:textId="64F8257D" w:rsidR="00720751" w:rsidRPr="00720751" w:rsidRDefault="00720751" w:rsidP="00720751">
                      <w:pPr>
                        <w:tabs>
                          <w:tab w:val="center" w:pos="4680"/>
                        </w:tabs>
                        <w:spacing w:after="0"/>
                        <w:jc w:val="center"/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</w:pPr>
                      <w:r w:rsidRPr="00720751"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  <w:t xml:space="preserve">Things to Do: traveling, spending time with my family, </w:t>
                      </w:r>
                      <w:r w:rsidR="009E5BA7"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  <w:t>&amp;</w:t>
                      </w:r>
                      <w:r w:rsidRPr="00720751"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213E843" w14:textId="6D0E80AE" w:rsidR="00430791" w:rsidRPr="00720751" w:rsidRDefault="00720751" w:rsidP="001F7DCE">
                      <w:pPr>
                        <w:tabs>
                          <w:tab w:val="center" w:pos="4680"/>
                        </w:tabs>
                        <w:spacing w:after="0"/>
                        <w:jc w:val="center"/>
                        <w:rPr>
                          <w:rFonts w:ascii="Bahnschrift Condensed" w:hAnsi="Bahnschrift Condensed" w:cs="ADLaM Display"/>
                          <w:sz w:val="20"/>
                          <w:szCs w:val="20"/>
                        </w:rPr>
                      </w:pPr>
                      <w:proofErr w:type="gramStart"/>
                      <w:r w:rsidRPr="00720751">
                        <w:rPr>
                          <w:rFonts w:ascii="Bahnschrift Condensed" w:hAnsi="Bahnschrift Condensed" w:cs="ADLaM Display"/>
                          <w:b/>
                          <w:bCs/>
                          <w:sz w:val="20"/>
                          <w:szCs w:val="20"/>
                        </w:rPr>
                        <w:t>dancing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14FF29" w14:textId="77777777" w:rsidR="00720751" w:rsidRDefault="00720751" w:rsidP="00720751">
      <w:pPr>
        <w:tabs>
          <w:tab w:val="center" w:pos="4680"/>
        </w:tabs>
        <w:jc w:val="center"/>
        <w:rPr>
          <w:rFonts w:ascii="Georgia Pro Cond Black" w:hAnsi="Georgia Pro Cond Black" w:cs="Aharoni"/>
          <w:sz w:val="24"/>
          <w:szCs w:val="24"/>
        </w:rPr>
      </w:pPr>
    </w:p>
    <w:p w14:paraId="57AE4711" w14:textId="06E6E682" w:rsidR="00720751" w:rsidRDefault="00720751" w:rsidP="00720751">
      <w:pPr>
        <w:tabs>
          <w:tab w:val="center" w:pos="4680"/>
          <w:tab w:val="left" w:pos="7733"/>
        </w:tabs>
        <w:rPr>
          <w:rFonts w:ascii="Georgia Pro Cond Black" w:hAnsi="Georgia Pro Cond Black" w:cs="Aharoni"/>
          <w:sz w:val="24"/>
          <w:szCs w:val="24"/>
        </w:rPr>
      </w:pPr>
      <w:r>
        <w:rPr>
          <w:rFonts w:ascii="Georgia Pro Cond Black" w:hAnsi="Georgia Pro Cond Black" w:cs="Aharoni"/>
          <w:sz w:val="24"/>
          <w:szCs w:val="24"/>
        </w:rPr>
        <w:tab/>
      </w:r>
      <w:r>
        <w:rPr>
          <w:rFonts w:ascii="Georgia Pro Cond Black" w:hAnsi="Georgia Pro Cond Black" w:cs="Aharoni"/>
          <w:sz w:val="24"/>
          <w:szCs w:val="24"/>
        </w:rPr>
        <w:tab/>
      </w:r>
    </w:p>
    <w:p w14:paraId="37996F21" w14:textId="77777777" w:rsidR="00720751" w:rsidRDefault="00720751" w:rsidP="00720751">
      <w:pPr>
        <w:tabs>
          <w:tab w:val="center" w:pos="4680"/>
        </w:tabs>
        <w:jc w:val="center"/>
        <w:rPr>
          <w:rFonts w:ascii="Georgia Pro Cond Black" w:hAnsi="Georgia Pro Cond Black" w:cs="Aharoni"/>
          <w:sz w:val="24"/>
          <w:szCs w:val="24"/>
        </w:rPr>
      </w:pPr>
    </w:p>
    <w:p w14:paraId="53D1A0F4" w14:textId="77777777" w:rsidR="00720751" w:rsidRDefault="00720751" w:rsidP="00720751">
      <w:pPr>
        <w:tabs>
          <w:tab w:val="center" w:pos="4680"/>
        </w:tabs>
        <w:jc w:val="center"/>
        <w:rPr>
          <w:rFonts w:ascii="Georgia Pro Cond Black" w:hAnsi="Georgia Pro Cond Black" w:cs="Aharoni"/>
          <w:sz w:val="24"/>
          <w:szCs w:val="24"/>
        </w:rPr>
      </w:pPr>
    </w:p>
    <w:p w14:paraId="47961F0D" w14:textId="77777777" w:rsidR="00720751" w:rsidRDefault="00720751" w:rsidP="00720751">
      <w:pPr>
        <w:tabs>
          <w:tab w:val="center" w:pos="4680"/>
        </w:tabs>
        <w:jc w:val="center"/>
        <w:rPr>
          <w:rFonts w:ascii="Georgia Pro Cond Black" w:hAnsi="Georgia Pro Cond Black" w:cs="Aharoni"/>
          <w:sz w:val="24"/>
          <w:szCs w:val="24"/>
        </w:rPr>
      </w:pPr>
    </w:p>
    <w:p w14:paraId="4A9A8F5B" w14:textId="3A8C1731" w:rsidR="00720751" w:rsidRDefault="00720751" w:rsidP="00720751">
      <w:pPr>
        <w:tabs>
          <w:tab w:val="center" w:pos="4680"/>
        </w:tabs>
        <w:jc w:val="center"/>
        <w:rPr>
          <w:rFonts w:ascii="Georgia Pro Cond Black" w:hAnsi="Georgia Pro Cond Black" w:cs="Aharoni"/>
          <w:sz w:val="24"/>
          <w:szCs w:val="24"/>
        </w:rPr>
      </w:pPr>
    </w:p>
    <w:p w14:paraId="456DD656" w14:textId="39506AFD" w:rsidR="00720751" w:rsidRDefault="00720751" w:rsidP="00720751">
      <w:pPr>
        <w:tabs>
          <w:tab w:val="center" w:pos="4680"/>
        </w:tabs>
        <w:jc w:val="center"/>
        <w:rPr>
          <w:rFonts w:ascii="Georgia Pro Cond Black" w:hAnsi="Georgia Pro Cond Black" w:cs="Aharoni"/>
          <w:sz w:val="24"/>
          <w:szCs w:val="24"/>
        </w:rPr>
      </w:pPr>
    </w:p>
    <w:p w14:paraId="5AAD7A77" w14:textId="20EFBF38" w:rsidR="0091258E" w:rsidRDefault="00720751" w:rsidP="00720751">
      <w:pPr>
        <w:tabs>
          <w:tab w:val="center" w:pos="4680"/>
        </w:tabs>
        <w:jc w:val="center"/>
        <w:rPr>
          <w:rFonts w:ascii="Georgia Pro Cond Black" w:hAnsi="Georgia Pro Cond Black" w:cs="Aharoni"/>
          <w:sz w:val="24"/>
          <w:szCs w:val="24"/>
        </w:rPr>
      </w:pPr>
      <w:r>
        <w:rPr>
          <w:rFonts w:ascii="Georgia Pro Cond Black" w:hAnsi="Georgia Pro Cond Black" w:cs="Aharoni"/>
          <w:sz w:val="24"/>
          <w:szCs w:val="24"/>
        </w:rPr>
        <w:t>What is EIP?</w:t>
      </w:r>
    </w:p>
    <w:p w14:paraId="28877979" w14:textId="741E39DE" w:rsidR="00720751" w:rsidRPr="009B3F6A" w:rsidRDefault="00720751" w:rsidP="00720751">
      <w:pPr>
        <w:tabs>
          <w:tab w:val="center" w:pos="4680"/>
        </w:tabs>
        <w:rPr>
          <w:rFonts w:ascii="Georgia Pro Cond Black" w:hAnsi="Georgia Pro Cond Black" w:cs="Aharoni"/>
          <w:sz w:val="24"/>
          <w:szCs w:val="24"/>
        </w:rPr>
      </w:pPr>
      <w:r w:rsidRPr="009B3F6A">
        <w:rPr>
          <w:rFonts w:ascii="Georgia Pro Cond Black" w:hAnsi="Georgia Pro Cond Black" w:cs="Aharoni"/>
          <w:sz w:val="24"/>
          <w:szCs w:val="24"/>
        </w:rPr>
        <w:t xml:space="preserve">The Early Invention Program (EIP) is designed to serve students in </w:t>
      </w:r>
      <w:r w:rsidR="00F50CE7" w:rsidRPr="009B3F6A">
        <w:rPr>
          <w:rFonts w:ascii="Georgia Pro Cond Black" w:hAnsi="Georgia Pro Cond Black" w:cs="Aharoni"/>
          <w:sz w:val="24"/>
          <w:szCs w:val="24"/>
        </w:rPr>
        <w:t>kindergarten</w:t>
      </w:r>
      <w:r w:rsidRPr="009B3F6A">
        <w:rPr>
          <w:rFonts w:ascii="Georgia Pro Cond Black" w:hAnsi="Georgia Pro Cond Black" w:cs="Aharoni"/>
          <w:sz w:val="24"/>
          <w:szCs w:val="24"/>
        </w:rPr>
        <w:t xml:space="preserve"> through grade five who are at risk of not reaching or maintaining academic grade level. Its purpose is to provide additional instruction</w:t>
      </w:r>
      <w:r w:rsidR="00F50CE7" w:rsidRPr="009B3F6A">
        <w:rPr>
          <w:rFonts w:ascii="Georgia Pro Cond Black" w:hAnsi="Georgia Pro Cond Black" w:cs="Aharoni"/>
          <w:sz w:val="24"/>
          <w:szCs w:val="24"/>
        </w:rPr>
        <w:t>al resources to help students who are performing below grade level obtain the necessary skills to reach each grade level performance in the shortest possible time.</w:t>
      </w:r>
    </w:p>
    <w:p w14:paraId="0E090814" w14:textId="0BFA0DE0" w:rsidR="00F50CE7" w:rsidRPr="009B3F6A" w:rsidRDefault="00F50CE7" w:rsidP="00F50CE7">
      <w:pPr>
        <w:tabs>
          <w:tab w:val="center" w:pos="4680"/>
        </w:tabs>
        <w:spacing w:after="0"/>
        <w:rPr>
          <w:rFonts w:ascii="Georgia Pro Cond Black" w:hAnsi="Georgia Pro Cond Black" w:cs="Aharoni"/>
          <w:sz w:val="24"/>
          <w:szCs w:val="24"/>
          <w:u w:val="single"/>
        </w:rPr>
      </w:pPr>
      <w:r w:rsidRPr="009B3F6A">
        <w:rPr>
          <w:rFonts w:ascii="Georgia Pro Cond Black" w:hAnsi="Georgia Pro Cond Black" w:cs="Aharoni"/>
          <w:sz w:val="24"/>
          <w:szCs w:val="24"/>
          <w:u w:val="single"/>
        </w:rPr>
        <w:t>Reading Focus:</w:t>
      </w:r>
    </w:p>
    <w:p w14:paraId="12F30F16" w14:textId="34F5FE98" w:rsidR="00F50CE7" w:rsidRPr="009B3F6A" w:rsidRDefault="00F50CE7" w:rsidP="00F50CE7">
      <w:pPr>
        <w:tabs>
          <w:tab w:val="center" w:pos="4680"/>
        </w:tabs>
        <w:spacing w:after="0"/>
        <w:rPr>
          <w:rFonts w:ascii="Georgia Pro Cond Black" w:hAnsi="Georgia Pro Cond Black" w:cs="Aharoni"/>
          <w:sz w:val="24"/>
          <w:szCs w:val="24"/>
        </w:rPr>
      </w:pPr>
      <w:r w:rsidRPr="009B3F6A">
        <w:rPr>
          <w:rFonts w:ascii="Georgia Pro Cond Black" w:hAnsi="Georgia Pro Cond Black" w:cs="Aharoni"/>
          <w:sz w:val="24"/>
          <w:szCs w:val="24"/>
        </w:rPr>
        <w:t>We will be using grade level appropriate resources to enhance phonics, fluency, vocabulary, &amp; comprehension</w:t>
      </w:r>
      <w:r w:rsidR="00FE3871" w:rsidRPr="009B3F6A">
        <w:rPr>
          <w:rFonts w:ascii="Georgia Pro Cond Black" w:hAnsi="Georgia Pro Cond Black" w:cs="Aharoni"/>
          <w:sz w:val="24"/>
          <w:szCs w:val="24"/>
        </w:rPr>
        <w:t xml:space="preserve"> skills to help</w:t>
      </w:r>
      <w:r w:rsidR="009B3F6A" w:rsidRPr="009B3F6A">
        <w:rPr>
          <w:rFonts w:ascii="Georgia Pro Cond Black" w:hAnsi="Georgia Pro Cond Black" w:cs="Aharoni"/>
          <w:sz w:val="24"/>
          <w:szCs w:val="24"/>
        </w:rPr>
        <w:t xml:space="preserve"> increase and/or</w:t>
      </w:r>
      <w:r w:rsidR="00FE3871" w:rsidRPr="009B3F6A">
        <w:rPr>
          <w:rFonts w:ascii="Georgia Pro Cond Black" w:hAnsi="Georgia Pro Cond Black" w:cs="Aharoni"/>
          <w:sz w:val="24"/>
          <w:szCs w:val="24"/>
        </w:rPr>
        <w:t xml:space="preserve"> obtain grade level</w:t>
      </w:r>
      <w:r w:rsidRPr="009B3F6A">
        <w:rPr>
          <w:rFonts w:ascii="Georgia Pro Cond Black" w:hAnsi="Georgia Pro Cond Black" w:cs="Aharoni"/>
          <w:sz w:val="24"/>
          <w:szCs w:val="24"/>
        </w:rPr>
        <w:t>. Student</w:t>
      </w:r>
      <w:r w:rsidR="009B3F6A" w:rsidRPr="009B3F6A">
        <w:rPr>
          <w:rFonts w:ascii="Georgia Pro Cond Black" w:hAnsi="Georgia Pro Cond Black" w:cs="Aharoni"/>
          <w:sz w:val="24"/>
          <w:szCs w:val="24"/>
        </w:rPr>
        <w:t>s</w:t>
      </w:r>
      <w:r w:rsidRPr="009B3F6A">
        <w:rPr>
          <w:rFonts w:ascii="Georgia Pro Cond Black" w:hAnsi="Georgia Pro Cond Black" w:cs="Aharoni"/>
          <w:sz w:val="24"/>
          <w:szCs w:val="24"/>
        </w:rPr>
        <w:t xml:space="preserve"> will also be expected to</w:t>
      </w:r>
      <w:r w:rsidR="00FE3871" w:rsidRPr="009B3F6A">
        <w:rPr>
          <w:rFonts w:ascii="Georgia Pro Cond Black" w:hAnsi="Georgia Pro Cond Black" w:cs="Aharoni"/>
          <w:sz w:val="24"/>
          <w:szCs w:val="24"/>
        </w:rPr>
        <w:t xml:space="preserve"> </w:t>
      </w:r>
      <w:r w:rsidR="009B3F6A" w:rsidRPr="009B3F6A">
        <w:rPr>
          <w:rFonts w:ascii="Georgia Pro Cond Black" w:hAnsi="Georgia Pro Cond Black" w:cs="Aharoni"/>
          <w:sz w:val="24"/>
          <w:szCs w:val="24"/>
        </w:rPr>
        <w:t>create the</w:t>
      </w:r>
      <w:r w:rsidRPr="009B3F6A">
        <w:rPr>
          <w:rFonts w:ascii="Georgia Pro Cond Black" w:hAnsi="Georgia Pro Cond Black" w:cs="Aharoni"/>
          <w:sz w:val="24"/>
          <w:szCs w:val="24"/>
        </w:rPr>
        <w:t xml:space="preserve"> following types </w:t>
      </w:r>
      <w:r w:rsidR="00FE3871" w:rsidRPr="009B3F6A">
        <w:rPr>
          <w:rFonts w:ascii="Georgia Pro Cond Black" w:hAnsi="Georgia Pro Cond Black" w:cs="Aharoni"/>
          <w:sz w:val="24"/>
          <w:szCs w:val="24"/>
        </w:rPr>
        <w:t>of writings: narrative, informational, and persuasive.</w:t>
      </w:r>
    </w:p>
    <w:p w14:paraId="49FDC08E" w14:textId="5C34ED47" w:rsidR="009B3F6A" w:rsidRPr="009B3F6A" w:rsidRDefault="009B3F6A" w:rsidP="00F50CE7">
      <w:pPr>
        <w:tabs>
          <w:tab w:val="center" w:pos="4680"/>
        </w:tabs>
        <w:spacing w:after="0"/>
        <w:rPr>
          <w:rFonts w:ascii="Georgia Pro Cond Black" w:hAnsi="Georgia Pro Cond Black" w:cs="Aharoni"/>
          <w:sz w:val="24"/>
          <w:szCs w:val="24"/>
        </w:rPr>
      </w:pPr>
    </w:p>
    <w:p w14:paraId="757F9162" w14:textId="1C2EBEFE" w:rsidR="009B3F6A" w:rsidRPr="009B3F6A" w:rsidRDefault="009B3F6A" w:rsidP="00F50CE7">
      <w:pPr>
        <w:tabs>
          <w:tab w:val="center" w:pos="4680"/>
        </w:tabs>
        <w:spacing w:after="0"/>
        <w:rPr>
          <w:rFonts w:ascii="Georgia Pro Cond Black" w:hAnsi="Georgia Pro Cond Black" w:cs="Aharoni"/>
          <w:sz w:val="24"/>
          <w:szCs w:val="24"/>
          <w:u w:val="single"/>
        </w:rPr>
      </w:pPr>
      <w:r w:rsidRPr="009B3F6A">
        <w:rPr>
          <w:rFonts w:ascii="Georgia Pro Cond Black" w:hAnsi="Georgia Pro Cond Black" w:cs="Aharoni"/>
          <w:sz w:val="24"/>
          <w:szCs w:val="24"/>
          <w:u w:val="single"/>
        </w:rPr>
        <w:t>Math Focus:</w:t>
      </w:r>
    </w:p>
    <w:p w14:paraId="4DE0ABBE" w14:textId="6299D9B2" w:rsidR="00F50CE7" w:rsidRDefault="009B3F6A" w:rsidP="00720751">
      <w:pPr>
        <w:tabs>
          <w:tab w:val="center" w:pos="4680"/>
        </w:tabs>
        <w:rPr>
          <w:rFonts w:ascii="Georgia Pro Cond Black" w:hAnsi="Georgia Pro Cond Black" w:cs="Aharoni"/>
          <w:sz w:val="24"/>
          <w:szCs w:val="24"/>
        </w:rPr>
      </w:pPr>
      <w:r>
        <w:rPr>
          <w:rFonts w:ascii="Georgia Pro Cond Black" w:hAnsi="Georgia Pro Cond Black" w:cs="Aharoni"/>
          <w:sz w:val="24"/>
          <w:szCs w:val="24"/>
        </w:rPr>
        <w:t xml:space="preserve">We will be using grade level appropriate resources to </w:t>
      </w:r>
      <w:r w:rsidR="00BF33BC">
        <w:rPr>
          <w:rFonts w:ascii="Georgia Pro Cond Black" w:hAnsi="Georgia Pro Cond Black" w:cs="Aharoni"/>
          <w:sz w:val="24"/>
          <w:szCs w:val="24"/>
        </w:rPr>
        <w:t xml:space="preserve">build </w:t>
      </w:r>
      <w:r>
        <w:rPr>
          <w:rFonts w:ascii="Georgia Pro Cond Black" w:hAnsi="Georgia Pro Cond Black" w:cs="Aharoni"/>
          <w:sz w:val="24"/>
          <w:szCs w:val="24"/>
        </w:rPr>
        <w:t>fact flu</w:t>
      </w:r>
      <w:r w:rsidR="00BF33BC">
        <w:rPr>
          <w:rFonts w:ascii="Georgia Pro Cond Black" w:hAnsi="Georgia Pro Cond Black" w:cs="Aharoni"/>
          <w:sz w:val="24"/>
          <w:szCs w:val="24"/>
        </w:rPr>
        <w:t>e</w:t>
      </w:r>
      <w:r>
        <w:rPr>
          <w:rFonts w:ascii="Georgia Pro Cond Black" w:hAnsi="Georgia Pro Cond Black" w:cs="Aharoni"/>
          <w:sz w:val="24"/>
          <w:szCs w:val="24"/>
        </w:rPr>
        <w:t>ncy (addition, subtraction, multiplication, and division)</w:t>
      </w:r>
      <w:r w:rsidR="00BF33BC">
        <w:rPr>
          <w:rFonts w:ascii="Georgia Pro Cond Black" w:hAnsi="Georgia Pro Cond Black" w:cs="Aharoni"/>
          <w:sz w:val="24"/>
          <w:szCs w:val="24"/>
        </w:rPr>
        <w:t xml:space="preserve"> and</w:t>
      </w:r>
      <w:r>
        <w:rPr>
          <w:rFonts w:ascii="Georgia Pro Cond Black" w:hAnsi="Georgia Pro Cond Black" w:cs="Aharoni"/>
          <w:sz w:val="24"/>
          <w:szCs w:val="24"/>
        </w:rPr>
        <w:t xml:space="preserve"> to increase numeracy</w:t>
      </w:r>
      <w:r w:rsidR="00BF33BC">
        <w:rPr>
          <w:rFonts w:ascii="Georgia Pro Cond Black" w:hAnsi="Georgia Pro Cond Black" w:cs="Aharoni"/>
          <w:sz w:val="24"/>
          <w:szCs w:val="24"/>
        </w:rPr>
        <w:t>. Students will also be expected to comprehend word problems (read, model (show work), and solve).</w:t>
      </w:r>
    </w:p>
    <w:p w14:paraId="434162B2" w14:textId="3E74291F" w:rsidR="00BF33BC" w:rsidRDefault="00BF33BC" w:rsidP="00BF33BC">
      <w:pPr>
        <w:tabs>
          <w:tab w:val="center" w:pos="4680"/>
        </w:tabs>
        <w:rPr>
          <w:rFonts w:ascii="Georgia Pro Cond Black" w:hAnsi="Georgia Pro Cond Black" w:cs="Aharoni"/>
          <w:sz w:val="24"/>
          <w:szCs w:val="24"/>
        </w:rPr>
      </w:pPr>
    </w:p>
    <w:p w14:paraId="7E85E7D6" w14:textId="77777777" w:rsidR="00BF33BC" w:rsidRDefault="00BF33BC" w:rsidP="00BF33BC">
      <w:pPr>
        <w:tabs>
          <w:tab w:val="left" w:pos="3225"/>
          <w:tab w:val="center" w:pos="4680"/>
          <w:tab w:val="left" w:pos="6630"/>
        </w:tabs>
        <w:rPr>
          <w:rFonts w:ascii="Georgia Pro Cond Black" w:hAnsi="Georgia Pro Cond Black" w:cs="Aharoni"/>
          <w:sz w:val="24"/>
          <w:szCs w:val="24"/>
        </w:rPr>
      </w:pPr>
      <w:r>
        <w:rPr>
          <w:rFonts w:ascii="Georgia Pro Cond Black" w:hAnsi="Georgia Pro Cond Black" w:cs="Aharoni"/>
          <w:sz w:val="24"/>
          <w:szCs w:val="24"/>
        </w:rPr>
        <w:tab/>
      </w:r>
    </w:p>
    <w:p w14:paraId="36CF2125" w14:textId="77777777" w:rsidR="00BF33BC" w:rsidRDefault="00BF33BC" w:rsidP="00BF33BC">
      <w:pPr>
        <w:tabs>
          <w:tab w:val="left" w:pos="3225"/>
          <w:tab w:val="center" w:pos="4680"/>
          <w:tab w:val="left" w:pos="6630"/>
        </w:tabs>
        <w:rPr>
          <w:rFonts w:ascii="Georgia Pro Cond Black" w:hAnsi="Georgia Pro Cond Black" w:cs="Aharoni"/>
          <w:sz w:val="24"/>
          <w:szCs w:val="24"/>
        </w:rPr>
      </w:pPr>
    </w:p>
    <w:p w14:paraId="095A57AB" w14:textId="721BFD3E" w:rsidR="00BF33BC" w:rsidRDefault="00BF33BC" w:rsidP="00BF33BC">
      <w:pPr>
        <w:tabs>
          <w:tab w:val="left" w:pos="3225"/>
          <w:tab w:val="center" w:pos="4680"/>
          <w:tab w:val="left" w:pos="6630"/>
        </w:tabs>
        <w:rPr>
          <w:rFonts w:ascii="Georgia Pro Cond Black" w:hAnsi="Georgia Pro Cond Black" w:cs="Aharoni"/>
          <w:sz w:val="24"/>
          <w:szCs w:val="24"/>
        </w:rPr>
      </w:pPr>
      <w:r>
        <w:rPr>
          <w:rFonts w:ascii="Georgia Pro Cond Black" w:hAnsi="Georgia Pro Cond Black" w:cs="Aharoni"/>
          <w:sz w:val="24"/>
          <w:szCs w:val="24"/>
        </w:rPr>
        <w:lastRenderedPageBreak/>
        <w:tab/>
        <w:t>Classroom Expectations</w:t>
      </w:r>
      <w:r>
        <w:rPr>
          <w:rFonts w:ascii="Georgia Pro Cond Black" w:hAnsi="Georgia Pro Cond Black" w:cs="Aharoni"/>
          <w:sz w:val="24"/>
          <w:szCs w:val="24"/>
        </w:rPr>
        <w:tab/>
      </w:r>
    </w:p>
    <w:p w14:paraId="2419117F" w14:textId="3D7E9B51" w:rsidR="00BF33BC" w:rsidRDefault="00BF33BC" w:rsidP="00BF33BC">
      <w:pPr>
        <w:tabs>
          <w:tab w:val="center" w:pos="4680"/>
          <w:tab w:val="left" w:pos="6630"/>
        </w:tabs>
        <w:rPr>
          <w:rFonts w:ascii="Georgia Pro Cond Black" w:hAnsi="Georgia Pro Cond Black" w:cs="Aharoni"/>
          <w:sz w:val="24"/>
          <w:szCs w:val="24"/>
        </w:rPr>
      </w:pPr>
      <w:r>
        <w:rPr>
          <w:rFonts w:ascii="Georgia Pro Cond Black" w:hAnsi="Georgia Pro Cond Black" w:cs="Aharoni"/>
          <w:sz w:val="24"/>
          <w:szCs w:val="24"/>
        </w:rPr>
        <w:t xml:space="preserve">All students should come to class prepared (with paper, pencil, &amp; laptop), ready to learn, and be an active participant. Students are expected to </w:t>
      </w:r>
      <w:proofErr w:type="gramStart"/>
      <w:r>
        <w:rPr>
          <w:rFonts w:ascii="Georgia Pro Cond Black" w:hAnsi="Georgia Pro Cond Black" w:cs="Aharoni"/>
          <w:sz w:val="24"/>
          <w:szCs w:val="24"/>
        </w:rPr>
        <w:t>follow all classroom and school rules at all times</w:t>
      </w:r>
      <w:proofErr w:type="gramEnd"/>
      <w:r>
        <w:rPr>
          <w:rFonts w:ascii="Georgia Pro Cond Black" w:hAnsi="Georgia Pro Cond Black" w:cs="Aharoni"/>
          <w:sz w:val="24"/>
          <w:szCs w:val="24"/>
        </w:rPr>
        <w:t>. I will track all student behavior using ClassDojo.</w:t>
      </w:r>
      <w:r w:rsidR="008436A2">
        <w:rPr>
          <w:rFonts w:ascii="Georgia Pro Cond Black" w:hAnsi="Georgia Pro Cond Black" w:cs="Aharoni"/>
          <w:sz w:val="24"/>
          <w:szCs w:val="24"/>
        </w:rPr>
        <w:t xml:space="preserve"> Please make sure you use the class code below follow your child’s behavior.</w:t>
      </w:r>
    </w:p>
    <w:p w14:paraId="194548F5" w14:textId="7B2D38FC" w:rsidR="00055DBE" w:rsidRDefault="00055DBE" w:rsidP="00BF33BC">
      <w:pPr>
        <w:tabs>
          <w:tab w:val="center" w:pos="4680"/>
          <w:tab w:val="left" w:pos="6630"/>
        </w:tabs>
        <w:rPr>
          <w:rFonts w:ascii="Georgia Pro Cond Black" w:hAnsi="Georgia Pro Cond Black" w:cs="Aharoni"/>
          <w:sz w:val="24"/>
          <w:szCs w:val="24"/>
        </w:rPr>
      </w:pPr>
      <w:r>
        <w:rPr>
          <w:rFonts w:ascii="Georgia Pro Cond Black" w:hAnsi="Georgia Pro Cond Black" w:cs="Aharoni"/>
          <w:sz w:val="24"/>
          <w:szCs w:val="24"/>
        </w:rPr>
        <w:t>4</w:t>
      </w:r>
      <w:r w:rsidRPr="00055DBE">
        <w:rPr>
          <w:rFonts w:ascii="Georgia Pro Cond Black" w:hAnsi="Georgia Pro Cond Black" w:cs="Aharoni"/>
          <w:sz w:val="24"/>
          <w:szCs w:val="24"/>
          <w:vertAlign w:val="superscript"/>
        </w:rPr>
        <w:t>th</w:t>
      </w:r>
      <w:r>
        <w:rPr>
          <w:rFonts w:ascii="Georgia Pro Cond Black" w:hAnsi="Georgia Pro Cond Black" w:cs="Aharoni"/>
          <w:sz w:val="24"/>
          <w:szCs w:val="24"/>
        </w:rPr>
        <w:t xml:space="preserve"> Grade Class Code:</w:t>
      </w:r>
    </w:p>
    <w:p w14:paraId="4837BA0D" w14:textId="66D2A195" w:rsidR="00055DBE" w:rsidRDefault="00055DBE" w:rsidP="00BF33BC">
      <w:pPr>
        <w:tabs>
          <w:tab w:val="center" w:pos="4680"/>
          <w:tab w:val="left" w:pos="6630"/>
        </w:tabs>
        <w:rPr>
          <w:rFonts w:ascii="Georgia Pro Cond Black" w:hAnsi="Georgia Pro Cond Black" w:cs="Aharoni"/>
          <w:sz w:val="24"/>
          <w:szCs w:val="24"/>
        </w:rPr>
      </w:pPr>
      <w:r>
        <w:rPr>
          <w:rFonts w:ascii="Georgia Pro Cond Black" w:hAnsi="Georgia Pro Cond Black" w:cs="Aharoni"/>
          <w:sz w:val="24"/>
          <w:szCs w:val="24"/>
        </w:rPr>
        <w:t>5</w:t>
      </w:r>
      <w:r w:rsidRPr="00055DBE">
        <w:rPr>
          <w:rFonts w:ascii="Georgia Pro Cond Black" w:hAnsi="Georgia Pro Cond Black" w:cs="Aharoni"/>
          <w:sz w:val="24"/>
          <w:szCs w:val="24"/>
          <w:vertAlign w:val="superscript"/>
        </w:rPr>
        <w:t>th</w:t>
      </w:r>
      <w:r>
        <w:rPr>
          <w:rFonts w:ascii="Georgia Pro Cond Black" w:hAnsi="Georgia Pro Cond Black" w:cs="Aharoni"/>
          <w:sz w:val="24"/>
          <w:szCs w:val="24"/>
        </w:rPr>
        <w:t xml:space="preserve"> Grade Class Code:</w:t>
      </w:r>
    </w:p>
    <w:p w14:paraId="398DAE57" w14:textId="0B6617F3" w:rsidR="00055DBE" w:rsidRDefault="00055DBE" w:rsidP="00BF33BC">
      <w:pPr>
        <w:tabs>
          <w:tab w:val="center" w:pos="4680"/>
          <w:tab w:val="left" w:pos="6630"/>
        </w:tabs>
        <w:rPr>
          <w:rFonts w:ascii="Georgia Pro Cond Black" w:hAnsi="Georgia Pro Cond Black" w:cs="Aharoni"/>
          <w:sz w:val="24"/>
          <w:szCs w:val="24"/>
        </w:rPr>
      </w:pPr>
    </w:p>
    <w:p w14:paraId="1AB6335A" w14:textId="14285D22" w:rsidR="00055DBE" w:rsidRDefault="00055DBE" w:rsidP="00055DBE">
      <w:pPr>
        <w:tabs>
          <w:tab w:val="center" w:pos="4680"/>
          <w:tab w:val="left" w:pos="6630"/>
        </w:tabs>
        <w:spacing w:after="0"/>
        <w:jc w:val="center"/>
        <w:rPr>
          <w:rFonts w:ascii="Georgia Pro Cond Black" w:hAnsi="Georgia Pro Cond Black" w:cs="Aharoni"/>
          <w:sz w:val="24"/>
          <w:szCs w:val="24"/>
        </w:rPr>
      </w:pPr>
      <w:r>
        <w:rPr>
          <w:rFonts w:ascii="Georgia Pro Cond Black" w:hAnsi="Georgia Pro Cond Black" w:cs="Aharoni"/>
          <w:sz w:val="24"/>
          <w:szCs w:val="24"/>
        </w:rPr>
        <w:t>Contact Information</w:t>
      </w:r>
    </w:p>
    <w:p w14:paraId="278A641C" w14:textId="27966513" w:rsidR="00055DBE" w:rsidRDefault="00055DBE" w:rsidP="00055DBE">
      <w:pPr>
        <w:tabs>
          <w:tab w:val="center" w:pos="4680"/>
          <w:tab w:val="left" w:pos="6630"/>
        </w:tabs>
        <w:spacing w:after="0"/>
        <w:jc w:val="center"/>
        <w:rPr>
          <w:rFonts w:ascii="Georgia Pro Cond Black" w:hAnsi="Georgia Pro Cond Black" w:cs="Aharoni"/>
          <w:sz w:val="24"/>
          <w:szCs w:val="24"/>
        </w:rPr>
      </w:pPr>
      <w:r>
        <w:rPr>
          <w:rFonts w:ascii="Georgia Pro Cond Black" w:hAnsi="Georgia Pro Cond Black" w:cs="Aharoni"/>
          <w:sz w:val="24"/>
          <w:szCs w:val="24"/>
        </w:rPr>
        <w:t>Mrs. McKenzie</w:t>
      </w:r>
    </w:p>
    <w:p w14:paraId="4FB06491" w14:textId="4BB77F0F" w:rsidR="00055DBE" w:rsidRDefault="00055DBE" w:rsidP="00055DBE">
      <w:pPr>
        <w:tabs>
          <w:tab w:val="center" w:pos="4680"/>
          <w:tab w:val="left" w:pos="6630"/>
        </w:tabs>
        <w:spacing w:after="0"/>
        <w:jc w:val="center"/>
        <w:rPr>
          <w:rFonts w:ascii="Georgia Pro Cond Black" w:hAnsi="Georgia Pro Cond Black" w:cs="Aharoni"/>
          <w:sz w:val="24"/>
          <w:szCs w:val="24"/>
        </w:rPr>
      </w:pPr>
      <w:r>
        <w:rPr>
          <w:rFonts w:ascii="Georgia Pro Cond Black" w:hAnsi="Georgia Pro Cond Black" w:cs="Aharoni"/>
          <w:sz w:val="24"/>
          <w:szCs w:val="24"/>
        </w:rPr>
        <w:t>706-796-4918</w:t>
      </w:r>
    </w:p>
    <w:p w14:paraId="5992334C" w14:textId="758C2C9D" w:rsidR="00055DBE" w:rsidRDefault="00055DBE" w:rsidP="00055DBE">
      <w:pPr>
        <w:tabs>
          <w:tab w:val="center" w:pos="4680"/>
          <w:tab w:val="left" w:pos="6630"/>
        </w:tabs>
        <w:spacing w:after="0"/>
        <w:jc w:val="center"/>
        <w:rPr>
          <w:rFonts w:ascii="Georgia Pro Cond Black" w:hAnsi="Georgia Pro Cond Black" w:cs="Aharoni"/>
          <w:sz w:val="24"/>
          <w:szCs w:val="24"/>
        </w:rPr>
      </w:pPr>
      <w:hyperlink r:id="rId9" w:history="1">
        <w:r w:rsidRPr="007211BB">
          <w:rPr>
            <w:rStyle w:val="Hyperlink"/>
            <w:rFonts w:ascii="Georgia Pro Cond Black" w:hAnsi="Georgia Pro Cond Black" w:cs="Aharoni"/>
            <w:sz w:val="24"/>
            <w:szCs w:val="24"/>
          </w:rPr>
          <w:t>mckenta@boe.richmond.k12.ga.us</w:t>
        </w:r>
      </w:hyperlink>
    </w:p>
    <w:p w14:paraId="10A50AD7" w14:textId="4D7C9276" w:rsidR="00055DBE" w:rsidRPr="009B3F6A" w:rsidRDefault="00055DBE" w:rsidP="00055DBE">
      <w:pPr>
        <w:tabs>
          <w:tab w:val="center" w:pos="4680"/>
          <w:tab w:val="left" w:pos="6630"/>
        </w:tabs>
        <w:spacing w:after="0"/>
        <w:jc w:val="center"/>
        <w:rPr>
          <w:rFonts w:ascii="Georgia Pro Cond Black" w:hAnsi="Georgia Pro Cond Black" w:cs="Aharoni"/>
          <w:sz w:val="24"/>
          <w:szCs w:val="24"/>
        </w:rPr>
      </w:pPr>
      <w:r>
        <w:rPr>
          <w:rFonts w:ascii="Georgia Pro Cond Black" w:hAnsi="Georgia Pro Cond Black" w:cs="Aharoni"/>
          <w:sz w:val="24"/>
          <w:szCs w:val="24"/>
        </w:rPr>
        <w:t>or via ClassDojo</w:t>
      </w:r>
    </w:p>
    <w:sectPr w:rsidR="00055DBE" w:rsidRPr="009B3F6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F13B" w14:textId="77777777" w:rsidR="00C850F2" w:rsidRDefault="00C850F2" w:rsidP="005340CF">
      <w:pPr>
        <w:spacing w:after="0" w:line="240" w:lineRule="auto"/>
      </w:pPr>
      <w:r>
        <w:separator/>
      </w:r>
    </w:p>
  </w:endnote>
  <w:endnote w:type="continuationSeparator" w:id="0">
    <w:p w14:paraId="39766B67" w14:textId="77777777" w:rsidR="00C850F2" w:rsidRDefault="00C850F2" w:rsidP="0053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Display Heavy">
    <w:charset w:val="00"/>
    <w:family w:val="roman"/>
    <w:pitch w:val="variable"/>
    <w:sig w:usb0="8000002F" w:usb1="0000000A" w:usb2="00000000" w:usb3="00000000" w:csb0="00000001" w:csb1="00000000"/>
  </w:font>
  <w:font w:name="Georgia Pro Cond Black">
    <w:charset w:val="00"/>
    <w:family w:val="roman"/>
    <w:pitch w:val="variable"/>
    <w:sig w:usb0="800002AF" w:usb1="0000000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D917E" w14:textId="77777777" w:rsidR="00C850F2" w:rsidRDefault="00C850F2" w:rsidP="005340CF">
      <w:pPr>
        <w:spacing w:after="0" w:line="240" w:lineRule="auto"/>
      </w:pPr>
      <w:r>
        <w:separator/>
      </w:r>
    </w:p>
  </w:footnote>
  <w:footnote w:type="continuationSeparator" w:id="0">
    <w:p w14:paraId="71B0895E" w14:textId="77777777" w:rsidR="00C850F2" w:rsidRDefault="00C850F2" w:rsidP="0053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CF01" w14:textId="2D29A01D" w:rsidR="005340CF" w:rsidRPr="005850CE" w:rsidRDefault="00A06DA9" w:rsidP="005340CF">
    <w:pPr>
      <w:pStyle w:val="Header"/>
      <w:jc w:val="center"/>
      <w:rPr>
        <w:rFonts w:ascii="Walbaum Display Heavy" w:hAnsi="Walbaum Display Heavy" w:cs="Aldhabi"/>
        <w:b/>
        <w:color w:val="0070C0"/>
        <w:sz w:val="96"/>
        <w:szCs w:val="96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5850CE">
      <w:rPr>
        <w:rFonts w:ascii="Walbaum Display Heavy" w:hAnsi="Walbaum Display Heavy"/>
        <w:noProof/>
        <w:color w:val="0070C0"/>
        <w:sz w:val="28"/>
        <w:szCs w:val="28"/>
      </w:rPr>
      <w:drawing>
        <wp:anchor distT="0" distB="0" distL="114300" distR="114300" simplePos="0" relativeHeight="251659264" behindDoc="0" locked="0" layoutInCell="1" allowOverlap="1" wp14:anchorId="30F04FFA" wp14:editId="051D1D69">
          <wp:simplePos x="0" y="0"/>
          <wp:positionH relativeFrom="column">
            <wp:posOffset>-676275</wp:posOffset>
          </wp:positionH>
          <wp:positionV relativeFrom="paragraph">
            <wp:posOffset>-123825</wp:posOffset>
          </wp:positionV>
          <wp:extent cx="1261745" cy="953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953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40CF" w:rsidRPr="005850CE">
      <w:rPr>
        <w:rFonts w:ascii="Walbaum Display Heavy" w:hAnsi="Walbaum Display Heavy" w:cs="Aldhabi"/>
        <w:b/>
        <w:color w:val="0070C0"/>
        <w:sz w:val="96"/>
        <w:szCs w:val="96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Welcome!!!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CF"/>
    <w:rsid w:val="00055DBE"/>
    <w:rsid w:val="000D47F1"/>
    <w:rsid w:val="001A4726"/>
    <w:rsid w:val="001F7DCE"/>
    <w:rsid w:val="002B379D"/>
    <w:rsid w:val="00430791"/>
    <w:rsid w:val="005340CF"/>
    <w:rsid w:val="005850CE"/>
    <w:rsid w:val="00720751"/>
    <w:rsid w:val="008436A2"/>
    <w:rsid w:val="0091258E"/>
    <w:rsid w:val="009B3F6A"/>
    <w:rsid w:val="009E5BA7"/>
    <w:rsid w:val="00A06DA9"/>
    <w:rsid w:val="00BF33BC"/>
    <w:rsid w:val="00C850F2"/>
    <w:rsid w:val="00CA7A4C"/>
    <w:rsid w:val="00CE1677"/>
    <w:rsid w:val="00F50CE7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D6798"/>
  <w15:chartTrackingRefBased/>
  <w15:docId w15:val="{6F7DC059-AFB5-4C72-B911-5DC6984A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0CF"/>
  </w:style>
  <w:style w:type="paragraph" w:styleId="Footer">
    <w:name w:val="footer"/>
    <w:basedOn w:val="Normal"/>
    <w:link w:val="FooterChar"/>
    <w:uiPriority w:val="99"/>
    <w:unhideWhenUsed/>
    <w:rsid w:val="00534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0CF"/>
  </w:style>
  <w:style w:type="character" w:styleId="Hyperlink">
    <w:name w:val="Hyperlink"/>
    <w:basedOn w:val="DefaultParagraphFont"/>
    <w:uiPriority w:val="99"/>
    <w:unhideWhenUsed/>
    <w:rsid w:val="00055D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ckenta@boe.richmond.k12.g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3AD0A-1B14-4F6C-B9D4-391FCBAC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Mckenzie, Tanginikki</dc:creator>
  <cp:keywords/>
  <dc:description/>
  <cp:lastModifiedBy>Mckenzie, Tanginikki</cp:lastModifiedBy>
  <cp:revision>2</cp:revision>
  <cp:lastPrinted>2023-08-14T16:52:00Z</cp:lastPrinted>
  <dcterms:created xsi:type="dcterms:W3CDTF">2023-08-14T14:31:00Z</dcterms:created>
  <dcterms:modified xsi:type="dcterms:W3CDTF">2023-08-22T12:33:00Z</dcterms:modified>
</cp:coreProperties>
</file>